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0BB9" w:rsidRPr="00C22249" w:rsidRDefault="00421A61" w:rsidP="00421A61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C22249">
        <w:rPr>
          <w:rFonts w:cs="B Nazanin" w:hint="cs"/>
          <w:b/>
          <w:bCs/>
          <w:sz w:val="28"/>
          <w:szCs w:val="28"/>
          <w:rtl/>
        </w:rPr>
        <w:t>فرم داوری رشته شعر</w:t>
      </w:r>
      <w:r w:rsidR="00C22249" w:rsidRPr="00C22249">
        <w:rPr>
          <w:rFonts w:cs="B Nazanin" w:hint="cs"/>
          <w:b/>
          <w:bCs/>
          <w:sz w:val="28"/>
          <w:szCs w:val="28"/>
          <w:rtl/>
        </w:rPr>
        <w:t xml:space="preserve"> کلاسیک</w:t>
      </w:r>
    </w:p>
    <w:p w:rsidR="00FE0FE0" w:rsidRDefault="00FE0FE0" w:rsidP="00FE0FE0">
      <w:pPr>
        <w:bidi/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633"/>
        <w:gridCol w:w="7289"/>
        <w:gridCol w:w="715"/>
      </w:tblGrid>
      <w:tr w:rsidR="00FE0FE0" w:rsidRPr="00FA2955" w:rsidTr="003D362E">
        <w:trPr>
          <w:trHeight w:val="288"/>
          <w:jc w:val="center"/>
        </w:trPr>
        <w:tc>
          <w:tcPr>
            <w:tcW w:w="267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FE0FE0" w:rsidRPr="00644986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b/>
                <w:bCs/>
                <w:color w:val="31849B"/>
                <w:rtl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امتیاز شاخص های داوری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:rsidR="00FE0FE0" w:rsidRPr="00644986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b/>
                <w:bCs/>
                <w:color w:val="31849B"/>
                <w:rtl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امتیاز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65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</w:rPr>
            </w:pPr>
            <w:r w:rsidRPr="00FA2955">
              <w:rPr>
                <w:rFonts w:cs="B Nazanin" w:hint="cs"/>
                <w:rtl/>
              </w:rPr>
              <w:t>ساختار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درست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قالب (وزن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عروضي،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قافيه، آهنگ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...</w:t>
            </w:r>
            <w:r w:rsidRPr="00FA2955">
              <w:rPr>
                <w:rFonts w:cs="B Nazanin" w:hint="cs"/>
                <w:rtl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20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E2EFD9" w:themeFill="accent6" w:themeFillTint="33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650" w:type="dxa"/>
            <w:shd w:val="clear" w:color="auto" w:fill="E2EFD9" w:themeFill="accent6" w:themeFillTint="33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</w:rPr>
            </w:pPr>
            <w:r w:rsidRPr="00FA2955">
              <w:rPr>
                <w:rFonts w:cs="B Nazanin" w:hint="cs"/>
                <w:rtl/>
              </w:rPr>
              <w:t>زبان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شعر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(گزينش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واژگان،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ايجاد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بافت همگون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واژه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ها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سلامت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زبان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رسايي)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20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C5E0B3" w:themeFill="accent6" w:themeFillTint="66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650" w:type="dxa"/>
            <w:shd w:val="clear" w:color="auto" w:fill="C5E0B3" w:themeFill="accent6" w:themeFillTint="66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</w:rPr>
            </w:pPr>
            <w:r w:rsidRPr="00FA2955">
              <w:rPr>
                <w:rFonts w:cs="B Nazanin" w:hint="cs"/>
                <w:rtl/>
              </w:rPr>
              <w:t>زيبا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شناختي (زيبايي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به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كارگيري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صور خيال،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آرايه‌هاي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ادبي،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موسيقي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كلمه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 كلام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 xml:space="preserve"> </w:t>
            </w:r>
            <w:r w:rsidRPr="00FA2955">
              <w:rPr>
                <w:rFonts w:cs="B Nazanin"/>
              </w:rPr>
              <w:t>...</w:t>
            </w:r>
            <w:r w:rsidRPr="00FA2955">
              <w:rPr>
                <w:rFonts w:cs="B Nazanin" w:hint="cs"/>
                <w:rtl/>
              </w:rPr>
              <w:t>)</w:t>
            </w:r>
          </w:p>
        </w:tc>
        <w:tc>
          <w:tcPr>
            <w:tcW w:w="720" w:type="dxa"/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20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E2EFD9" w:themeFill="accent6" w:themeFillTint="33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650" w:type="dxa"/>
            <w:shd w:val="clear" w:color="auto" w:fill="E2EFD9" w:themeFill="accent6" w:themeFillTint="33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</w:rPr>
            </w:pPr>
            <w:r w:rsidRPr="00FA2955">
              <w:rPr>
                <w:rFonts w:cs="B Nazanin" w:hint="cs"/>
                <w:rtl/>
              </w:rPr>
              <w:t>نوآوري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مضمون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سازي (وحدت، هماهنگي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مضمون،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محتوا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فرم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،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خلاقيت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 ...)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10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C5E0B3" w:themeFill="accent6" w:themeFillTint="66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650" w:type="dxa"/>
            <w:shd w:val="clear" w:color="auto" w:fill="C5E0B3" w:themeFill="accent6" w:themeFillTint="66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</w:rPr>
            </w:pPr>
            <w:r w:rsidRPr="00FA2955">
              <w:rPr>
                <w:rFonts w:cs="B Nazanin" w:hint="cs"/>
                <w:rtl/>
              </w:rPr>
              <w:t>عاطفه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(شگرد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بروز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هيجانات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احساسات مخاطب)</w:t>
            </w:r>
          </w:p>
        </w:tc>
        <w:tc>
          <w:tcPr>
            <w:tcW w:w="720" w:type="dxa"/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10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E2EFD9" w:themeFill="accent6" w:themeFillTint="33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7650" w:type="dxa"/>
            <w:shd w:val="clear" w:color="auto" w:fill="E2EFD9" w:themeFill="accent6" w:themeFillTint="33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ماندگاري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پايندگي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10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C5E0B3" w:themeFill="accent6" w:themeFillTint="66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650" w:type="dxa"/>
            <w:shd w:val="clear" w:color="auto" w:fill="C5E0B3" w:themeFill="accent6" w:themeFillTint="66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تاثير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پذيري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از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قرآن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عترت (به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كارگيري عناصر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سمبل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هاي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قرآني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 xml:space="preserve">و </w:t>
            </w:r>
            <w:r w:rsidRPr="00FA2955">
              <w:rPr>
                <w:rFonts w:cs="B Nazanin"/>
              </w:rPr>
              <w:t>...</w:t>
            </w:r>
            <w:r w:rsidRPr="00FA2955">
              <w:rPr>
                <w:rFonts w:cs="B Nazanin" w:hint="cs"/>
                <w:rtl/>
              </w:rPr>
              <w:t>)</w:t>
            </w:r>
          </w:p>
        </w:tc>
        <w:tc>
          <w:tcPr>
            <w:tcW w:w="720" w:type="dxa"/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7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267" w:type="dxa"/>
            <w:shd w:val="clear" w:color="auto" w:fill="E2EFD9" w:themeFill="accent6" w:themeFillTint="33"/>
            <w:vAlign w:val="center"/>
          </w:tcPr>
          <w:p w:rsidR="00FE0FE0" w:rsidRPr="00644986" w:rsidRDefault="00FE0FE0" w:rsidP="003D362E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44986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7650" w:type="dxa"/>
            <w:shd w:val="clear" w:color="auto" w:fill="E2EFD9" w:themeFill="accent6" w:themeFillTint="33"/>
            <w:vAlign w:val="center"/>
          </w:tcPr>
          <w:p w:rsidR="00FE0FE0" w:rsidRPr="00FA2955" w:rsidRDefault="00FE0FE0" w:rsidP="00FE0FE0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انديشه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و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پختگي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در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سير</w:t>
            </w:r>
            <w:r w:rsidRPr="00FA2955">
              <w:rPr>
                <w:rFonts w:cs="B Nazanin"/>
              </w:rPr>
              <w:t xml:space="preserve"> </w:t>
            </w:r>
            <w:r w:rsidRPr="00FA2955">
              <w:rPr>
                <w:rFonts w:cs="B Nazanin" w:hint="cs"/>
                <w:rtl/>
              </w:rPr>
              <w:t>شعر</w:t>
            </w:r>
          </w:p>
        </w:tc>
        <w:tc>
          <w:tcPr>
            <w:tcW w:w="720" w:type="dxa"/>
            <w:shd w:val="clear" w:color="auto" w:fill="E2EFD9" w:themeFill="accent6" w:themeFillTint="33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rtl/>
              </w:rPr>
            </w:pPr>
            <w:r w:rsidRPr="00FA2955">
              <w:rPr>
                <w:rFonts w:cs="B Nazanin" w:hint="cs"/>
                <w:rtl/>
              </w:rPr>
              <w:t>3</w:t>
            </w:r>
          </w:p>
        </w:tc>
      </w:tr>
      <w:tr w:rsidR="00FE0FE0" w:rsidRPr="00FA2955" w:rsidTr="003D362E">
        <w:trPr>
          <w:trHeight w:val="288"/>
          <w:jc w:val="center"/>
        </w:trPr>
        <w:tc>
          <w:tcPr>
            <w:tcW w:w="7917" w:type="dxa"/>
            <w:gridSpan w:val="2"/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b/>
                <w:bCs/>
                <w:color w:val="31849B"/>
                <w:rtl/>
              </w:rPr>
            </w:pPr>
            <w:r w:rsidRPr="00FA2955"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720" w:type="dxa"/>
            <w:shd w:val="clear" w:color="auto" w:fill="C5E0B3" w:themeFill="accent6" w:themeFillTint="66"/>
            <w:vAlign w:val="center"/>
          </w:tcPr>
          <w:p w:rsidR="00FE0FE0" w:rsidRPr="00FA2955" w:rsidRDefault="00FE0FE0" w:rsidP="003D362E">
            <w:pPr>
              <w:spacing w:after="0" w:line="240" w:lineRule="auto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FA2955">
              <w:rPr>
                <w:rFonts w:cs="B Nazanin" w:hint="cs"/>
                <w:b/>
                <w:bCs/>
                <w:rtl/>
              </w:rPr>
              <w:t>100</w:t>
            </w:r>
          </w:p>
        </w:tc>
      </w:tr>
    </w:tbl>
    <w:p w:rsidR="00FE0FE0" w:rsidRPr="00421A61" w:rsidRDefault="00FE0FE0" w:rsidP="00FE0FE0">
      <w:pPr>
        <w:bidi/>
        <w:jc w:val="center"/>
        <w:rPr>
          <w:b/>
          <w:bCs/>
          <w:sz w:val="28"/>
          <w:szCs w:val="28"/>
        </w:rPr>
      </w:pPr>
    </w:p>
    <w:sectPr w:rsidR="00FE0FE0" w:rsidRPr="00421A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576"/>
    <w:rsid w:val="00183F4F"/>
    <w:rsid w:val="00260576"/>
    <w:rsid w:val="00317A2A"/>
    <w:rsid w:val="00322C05"/>
    <w:rsid w:val="00421A61"/>
    <w:rsid w:val="004E0FD6"/>
    <w:rsid w:val="00553485"/>
    <w:rsid w:val="00637A5A"/>
    <w:rsid w:val="00694B44"/>
    <w:rsid w:val="008412FD"/>
    <w:rsid w:val="00901B4E"/>
    <w:rsid w:val="00990BB9"/>
    <w:rsid w:val="00C22249"/>
    <w:rsid w:val="00C55077"/>
    <w:rsid w:val="00C8405E"/>
    <w:rsid w:val="00D85730"/>
    <w:rsid w:val="00DF24EA"/>
    <w:rsid w:val="00EA19D3"/>
    <w:rsid w:val="00EA2A97"/>
    <w:rsid w:val="00FE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A3C61"/>
  <w15:chartTrackingRefBased/>
  <w15:docId w15:val="{F9B68A99-56E4-43E6-911F-3DF39B70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412FD"/>
    <w:pPr>
      <w:bidi/>
      <w:spacing w:after="0" w:line="240" w:lineRule="auto"/>
    </w:pPr>
    <w:rPr>
      <w:lang w:bidi="fa-IR"/>
    </w:rPr>
  </w:style>
  <w:style w:type="character" w:customStyle="1" w:styleId="NoSpacingChar">
    <w:name w:val="No Spacing Char"/>
    <w:link w:val="NoSpacing"/>
    <w:uiPriority w:val="1"/>
    <w:rsid w:val="008412FD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02FDC-D21B-462C-93EF-811345FD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tayebe mirahmadi</dc:creator>
  <cp:keywords/>
  <dc:description/>
  <cp:lastModifiedBy>مهدیه اسکینی</cp:lastModifiedBy>
  <cp:revision>9</cp:revision>
  <dcterms:created xsi:type="dcterms:W3CDTF">2022-11-02T07:25:00Z</dcterms:created>
  <dcterms:modified xsi:type="dcterms:W3CDTF">2025-12-15T12:10:00Z</dcterms:modified>
</cp:coreProperties>
</file>